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723" w:rsidRDefault="000022EB" w:rsidP="00893723">
      <w:pPr>
        <w:pStyle w:val="Balk1"/>
      </w:pPr>
      <w:r>
        <w:t>GECE HAVUZ SORUMLUSUNUN GÖREVLERİ</w:t>
      </w:r>
    </w:p>
    <w:p w:rsidR="000022EB" w:rsidRDefault="000022EB" w:rsidP="000022EB">
      <w:pPr>
        <w:rPr>
          <w:rFonts w:eastAsia="Times New Roman" w:cs="Times New Roman"/>
          <w:b/>
          <w:color w:val="FF0000"/>
          <w:sz w:val="36"/>
          <w:szCs w:val="36"/>
          <w:u w:val="single"/>
        </w:rPr>
      </w:pPr>
    </w:p>
    <w:p w:rsidR="000022EB" w:rsidRPr="00F23735" w:rsidRDefault="000022EB" w:rsidP="000022EB">
      <w:pPr>
        <w:numPr>
          <w:ilvl w:val="0"/>
          <w:numId w:val="3"/>
        </w:numPr>
        <w:spacing w:before="0"/>
        <w:ind w:left="720" w:hanging="360"/>
        <w:rPr>
          <w:rFonts w:eastAsia="Times New Roman" w:cs="Times New Roman"/>
        </w:rPr>
      </w:pPr>
      <w:r w:rsidRPr="00F23735">
        <w:rPr>
          <w:rFonts w:eastAsia="Times New Roman" w:cs="Times New Roman"/>
        </w:rPr>
        <w:t>ORGANİZASYON ALANINI TEMİZLE! ÇÖPLERİ BOŞALT! ALANI GÜNDÜZCÜYE TEMİZ ŞEKİLDE TESLİM ET !</w:t>
      </w:r>
    </w:p>
    <w:p w:rsidR="000022EB" w:rsidRPr="00F23735" w:rsidRDefault="000022EB" w:rsidP="000022EB">
      <w:pPr>
        <w:numPr>
          <w:ilvl w:val="0"/>
          <w:numId w:val="3"/>
        </w:numPr>
        <w:spacing w:before="0"/>
        <w:ind w:left="720" w:hanging="360"/>
        <w:rPr>
          <w:rFonts w:eastAsia="Times New Roman" w:cs="Times New Roman"/>
        </w:rPr>
      </w:pPr>
      <w:r w:rsidRPr="00F23735">
        <w:rPr>
          <w:rFonts w:eastAsia="Times New Roman" w:cs="Times New Roman"/>
        </w:rPr>
        <w:t>MASA TENİSLERİNİN TOPLANMIŞ OLDUĞUNU KONTROL ET. ÜSTÜNÜ YAĞMURLU HAVALARDA KAPAT !</w:t>
      </w:r>
    </w:p>
    <w:p w:rsidR="000022EB" w:rsidRPr="00F23735" w:rsidRDefault="000022EB" w:rsidP="000022EB">
      <w:pPr>
        <w:numPr>
          <w:ilvl w:val="0"/>
          <w:numId w:val="3"/>
        </w:numPr>
        <w:spacing w:before="0"/>
        <w:ind w:left="720" w:hanging="360"/>
        <w:rPr>
          <w:rFonts w:eastAsia="Times New Roman" w:cs="Times New Roman"/>
        </w:rPr>
      </w:pPr>
      <w:r w:rsidRPr="00F23735">
        <w:rPr>
          <w:rFonts w:eastAsia="Times New Roman" w:cs="Times New Roman"/>
        </w:rPr>
        <w:t>AYAK DEZENFEKTE TEKNESİNİ KALDIR!</w:t>
      </w:r>
    </w:p>
    <w:p w:rsidR="000022EB" w:rsidRPr="00F23735" w:rsidRDefault="000022EB" w:rsidP="000022EB">
      <w:pPr>
        <w:numPr>
          <w:ilvl w:val="0"/>
          <w:numId w:val="3"/>
        </w:numPr>
        <w:spacing w:before="0"/>
        <w:ind w:left="720" w:hanging="360"/>
        <w:rPr>
          <w:rFonts w:eastAsia="Times New Roman" w:cs="Times New Roman"/>
        </w:rPr>
      </w:pPr>
      <w:r w:rsidRPr="00F23735">
        <w:rPr>
          <w:rFonts w:eastAsia="Times New Roman" w:cs="Times New Roman"/>
        </w:rPr>
        <w:t xml:space="preserve"> ELEKTRİK KABLOLARIN KONTROLLERİNİ YAP! AÇIKTA OLANLARI KAPAT! YAĞIŞLI HAVALARDA TEDBİRİNİ AL!</w:t>
      </w:r>
    </w:p>
    <w:p w:rsidR="000022EB" w:rsidRPr="00F23735" w:rsidRDefault="005A73CB" w:rsidP="000022EB">
      <w:pPr>
        <w:numPr>
          <w:ilvl w:val="0"/>
          <w:numId w:val="3"/>
        </w:numPr>
        <w:spacing w:before="0"/>
        <w:ind w:left="720" w:hanging="36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HAVUZ SOSİS VE YÜZME TAHTALARINI </w:t>
      </w:r>
      <w:r w:rsidR="000022EB" w:rsidRPr="00F23735">
        <w:rPr>
          <w:rFonts w:eastAsia="Times New Roman" w:cs="Times New Roman"/>
        </w:rPr>
        <w:t>TOPLA VE MUHAFAZALI YERE AL!</w:t>
      </w:r>
    </w:p>
    <w:p w:rsidR="000022EB" w:rsidRPr="00F23735" w:rsidRDefault="000022EB" w:rsidP="000022EB">
      <w:pPr>
        <w:numPr>
          <w:ilvl w:val="0"/>
          <w:numId w:val="3"/>
        </w:numPr>
        <w:spacing w:before="0"/>
        <w:ind w:left="720" w:hanging="360"/>
        <w:rPr>
          <w:rFonts w:eastAsia="Times New Roman" w:cs="Times New Roman"/>
        </w:rPr>
      </w:pPr>
      <w:r w:rsidRPr="00F23735">
        <w:rPr>
          <w:rFonts w:eastAsia="Times New Roman" w:cs="Times New Roman"/>
        </w:rPr>
        <w:t>SOYUNMA KABİNLERİNİ DÜZGÜN VE HİZALI KONUMA GETİR!</w:t>
      </w:r>
      <w:r w:rsidR="005A73CB">
        <w:rPr>
          <w:rFonts w:eastAsia="Times New Roman" w:cs="Times New Roman"/>
        </w:rPr>
        <w:t xml:space="preserve"> İÇLERİNİ TEMİZLE, KABİN BEZLERİNİN GERGİN VE CIRTLI OLMASINA DİKKAT ET !</w:t>
      </w:r>
    </w:p>
    <w:p w:rsidR="000022EB" w:rsidRPr="00F23735" w:rsidRDefault="000022EB" w:rsidP="000022EB">
      <w:pPr>
        <w:numPr>
          <w:ilvl w:val="0"/>
          <w:numId w:val="3"/>
        </w:numPr>
        <w:spacing w:before="0"/>
        <w:ind w:left="720" w:hanging="360"/>
        <w:rPr>
          <w:rFonts w:eastAsia="Times New Roman" w:cs="Times New Roman"/>
        </w:rPr>
      </w:pPr>
      <w:r w:rsidRPr="00F23735">
        <w:rPr>
          <w:rFonts w:eastAsia="Times New Roman" w:cs="Times New Roman"/>
        </w:rPr>
        <w:t>ŞİŞME OYUN PARKI KİRLİYSE YIKA VE GÜNDÜZCÜYE TEMİZ TESLİM ET!</w:t>
      </w:r>
    </w:p>
    <w:p w:rsidR="000022EB" w:rsidRDefault="000022EB" w:rsidP="000022EB">
      <w:pPr>
        <w:numPr>
          <w:ilvl w:val="0"/>
          <w:numId w:val="3"/>
        </w:numPr>
        <w:spacing w:before="0"/>
        <w:ind w:left="720" w:hanging="360"/>
        <w:rPr>
          <w:rFonts w:eastAsia="Times New Roman" w:cs="Times New Roman"/>
        </w:rPr>
      </w:pPr>
      <w:r w:rsidRPr="00F23735">
        <w:rPr>
          <w:rFonts w:eastAsia="Times New Roman" w:cs="Times New Roman"/>
        </w:rPr>
        <w:t>VİNİLLERİ YIKA VE GÜNDÜZCÜYE TEMİZ ŞEKİLDE TESLİM ET!</w:t>
      </w:r>
    </w:p>
    <w:p w:rsidR="000022EB" w:rsidRPr="00F23735" w:rsidRDefault="000022EB" w:rsidP="000022EB">
      <w:pPr>
        <w:spacing w:before="0"/>
        <w:rPr>
          <w:rFonts w:eastAsia="Times New Roman" w:cs="Times New Roman"/>
        </w:rPr>
      </w:pPr>
    </w:p>
    <w:p w:rsidR="000022EB" w:rsidRPr="00F23735" w:rsidRDefault="000022EB" w:rsidP="000022EB">
      <w:pPr>
        <w:rPr>
          <w:rFonts w:eastAsia="Times New Roman" w:cs="Times New Roman"/>
          <w:b/>
          <w:color w:val="FF0000"/>
          <w:sz w:val="24"/>
          <w:u w:val="single"/>
        </w:rPr>
      </w:pPr>
      <w:r w:rsidRPr="00F23735">
        <w:rPr>
          <w:rFonts w:eastAsia="Times New Roman" w:cs="Times New Roman"/>
          <w:b/>
          <w:color w:val="FF0000"/>
          <w:sz w:val="24"/>
          <w:u w:val="single"/>
        </w:rPr>
        <w:t>HAVUZLAR İÇİN YAPILACAKLAR;</w:t>
      </w:r>
    </w:p>
    <w:p w:rsidR="000022EB" w:rsidRPr="00F23735" w:rsidRDefault="000022EB" w:rsidP="000022EB">
      <w:pPr>
        <w:numPr>
          <w:ilvl w:val="0"/>
          <w:numId w:val="4"/>
        </w:numPr>
        <w:spacing w:before="0"/>
        <w:ind w:left="720" w:hanging="360"/>
        <w:rPr>
          <w:rFonts w:eastAsia="Times New Roman" w:cs="Times New Roman"/>
        </w:rPr>
      </w:pPr>
      <w:r w:rsidRPr="00F23735">
        <w:rPr>
          <w:rFonts w:eastAsia="Times New Roman" w:cs="Times New Roman"/>
        </w:rPr>
        <w:t xml:space="preserve">HAVUZ İSKELESİNİ TEMİZLE! GÜNDÜZCÜYE TEMİZ ŞEKİLDE TESLİM ET </w:t>
      </w:r>
    </w:p>
    <w:p w:rsidR="000022EB" w:rsidRPr="00F23735" w:rsidRDefault="000022EB" w:rsidP="000022EB">
      <w:pPr>
        <w:numPr>
          <w:ilvl w:val="0"/>
          <w:numId w:val="4"/>
        </w:numPr>
        <w:spacing w:before="0"/>
        <w:ind w:left="720" w:hanging="360"/>
        <w:rPr>
          <w:rFonts w:eastAsia="Times New Roman" w:cs="Times New Roman"/>
        </w:rPr>
      </w:pPr>
      <w:r w:rsidRPr="00F23735">
        <w:rPr>
          <w:rFonts w:eastAsia="Times New Roman" w:cs="Times New Roman"/>
        </w:rPr>
        <w:t>HAVUZA ÇIKIŞLARI ENGELLE! İLGİSİZ KİŞİLERİ İSKELEYE ALMA!</w:t>
      </w:r>
    </w:p>
    <w:p w:rsidR="000022EB" w:rsidRPr="00F23735" w:rsidRDefault="000022EB" w:rsidP="000022EB">
      <w:pPr>
        <w:numPr>
          <w:ilvl w:val="0"/>
          <w:numId w:val="4"/>
        </w:numPr>
        <w:spacing w:before="0"/>
        <w:ind w:left="720" w:hanging="360"/>
        <w:rPr>
          <w:rFonts w:eastAsia="Times New Roman" w:cs="Times New Roman"/>
        </w:rPr>
      </w:pPr>
      <w:r w:rsidRPr="00F23735">
        <w:rPr>
          <w:rFonts w:eastAsia="Times New Roman" w:cs="Times New Roman"/>
        </w:rPr>
        <w:t>HAVUZ SUYU YÜZEY TEMİZLİĞİ YAP! DİP TEMİZLİĞİ YAP!</w:t>
      </w:r>
    </w:p>
    <w:p w:rsidR="000022EB" w:rsidRPr="00F23735" w:rsidRDefault="000022EB" w:rsidP="000022EB">
      <w:pPr>
        <w:numPr>
          <w:ilvl w:val="0"/>
          <w:numId w:val="4"/>
        </w:numPr>
        <w:spacing w:before="0"/>
        <w:ind w:left="720" w:hanging="360"/>
        <w:rPr>
          <w:rFonts w:eastAsia="Times New Roman" w:cs="Times New Roman"/>
        </w:rPr>
      </w:pPr>
      <w:r w:rsidRPr="00F23735">
        <w:rPr>
          <w:rFonts w:eastAsia="Times New Roman" w:cs="Times New Roman"/>
        </w:rPr>
        <w:t>GEREKİRSE HAVUZ İLAÇLAMALARINI YAP!</w:t>
      </w:r>
    </w:p>
    <w:p w:rsidR="000022EB" w:rsidRPr="00F23735" w:rsidRDefault="000022EB" w:rsidP="000022EB">
      <w:pPr>
        <w:numPr>
          <w:ilvl w:val="0"/>
          <w:numId w:val="4"/>
        </w:numPr>
        <w:spacing w:before="0"/>
        <w:ind w:left="720" w:hanging="360"/>
        <w:rPr>
          <w:rFonts w:eastAsia="Times New Roman" w:cs="Times New Roman"/>
        </w:rPr>
      </w:pPr>
      <w:r w:rsidRPr="00F23735">
        <w:rPr>
          <w:rFonts w:eastAsia="Times New Roman" w:cs="Times New Roman"/>
        </w:rPr>
        <w:t>2 GÜNDE 1 FİLTRE TEMİZLİĞİ YAP, MOTOR SEPETLERİNİ TEMİZLE!</w:t>
      </w:r>
    </w:p>
    <w:p w:rsidR="000022EB" w:rsidRPr="00F23735" w:rsidRDefault="005A73CB" w:rsidP="000022EB">
      <w:pPr>
        <w:numPr>
          <w:ilvl w:val="0"/>
          <w:numId w:val="4"/>
        </w:numPr>
        <w:spacing w:before="0"/>
        <w:ind w:left="720" w:hanging="360"/>
        <w:rPr>
          <w:rFonts w:eastAsia="Times New Roman" w:cs="Times New Roman"/>
        </w:rPr>
      </w:pPr>
      <w:r>
        <w:rPr>
          <w:rFonts w:eastAsia="Times New Roman" w:cs="Times New Roman"/>
        </w:rPr>
        <w:t>SU SEVİYESİNİ KONTROL ET</w:t>
      </w:r>
      <w:r w:rsidR="000022EB" w:rsidRPr="00F23735">
        <w:rPr>
          <w:rFonts w:eastAsia="Times New Roman" w:cs="Times New Roman"/>
        </w:rPr>
        <w:t>! GEREKTİĞİNDE SU TAKVİYESİ YAP!</w:t>
      </w:r>
    </w:p>
    <w:p w:rsidR="000022EB" w:rsidRPr="00F23735" w:rsidRDefault="000022EB" w:rsidP="000022EB">
      <w:pPr>
        <w:numPr>
          <w:ilvl w:val="0"/>
          <w:numId w:val="4"/>
        </w:numPr>
        <w:spacing w:before="0"/>
        <w:ind w:left="720" w:hanging="360"/>
        <w:rPr>
          <w:rFonts w:eastAsia="Times New Roman" w:cs="Times New Roman"/>
        </w:rPr>
      </w:pPr>
      <w:r w:rsidRPr="00F23735">
        <w:rPr>
          <w:rFonts w:eastAsia="Times New Roman" w:cs="Times New Roman"/>
        </w:rPr>
        <w:t>KİMYASALLARIN İSTİF Lİ VE DÜZENLİ OLMASINI SAĞLA!</w:t>
      </w:r>
      <w:r w:rsidR="005A73CB">
        <w:rPr>
          <w:rFonts w:eastAsia="Times New Roman" w:cs="Times New Roman"/>
        </w:rPr>
        <w:t xml:space="preserve"> GÖLGEDE MUHAFAZA ET !</w:t>
      </w:r>
    </w:p>
    <w:p w:rsidR="000022EB" w:rsidRPr="00F23735" w:rsidRDefault="000022EB" w:rsidP="000022EB">
      <w:pPr>
        <w:numPr>
          <w:ilvl w:val="0"/>
          <w:numId w:val="4"/>
        </w:numPr>
        <w:spacing w:before="0"/>
        <w:ind w:left="720" w:hanging="360"/>
        <w:rPr>
          <w:rFonts w:eastAsia="Times New Roman" w:cs="Times New Roman"/>
        </w:rPr>
      </w:pPr>
      <w:r w:rsidRPr="00F23735">
        <w:rPr>
          <w:rFonts w:eastAsia="Times New Roman" w:cs="Times New Roman"/>
        </w:rPr>
        <w:t>İ</w:t>
      </w:r>
      <w:r w:rsidR="005A73CB">
        <w:rPr>
          <w:rFonts w:eastAsia="Times New Roman" w:cs="Times New Roman"/>
        </w:rPr>
        <w:t>SKELE ALTINI TEMİZLE VE DÜZENLE</w:t>
      </w:r>
      <w:r w:rsidRPr="00F23735">
        <w:rPr>
          <w:rFonts w:eastAsia="Times New Roman" w:cs="Times New Roman"/>
        </w:rPr>
        <w:t>!</w:t>
      </w:r>
    </w:p>
    <w:p w:rsidR="000022EB" w:rsidRDefault="000022EB" w:rsidP="000022EB">
      <w:pPr>
        <w:numPr>
          <w:ilvl w:val="0"/>
          <w:numId w:val="4"/>
        </w:numPr>
        <w:spacing w:before="0"/>
        <w:ind w:left="720" w:hanging="360"/>
        <w:rPr>
          <w:rFonts w:eastAsia="Times New Roman" w:cs="Times New Roman"/>
        </w:rPr>
      </w:pPr>
      <w:r w:rsidRPr="00F23735">
        <w:rPr>
          <w:rFonts w:eastAsia="Times New Roman" w:cs="Times New Roman"/>
        </w:rPr>
        <w:t>GEREKTİĞİNDE HAVUZ İÇİNİ, HAVUZ DIŞIN</w:t>
      </w:r>
      <w:r w:rsidR="005A73CB">
        <w:rPr>
          <w:rFonts w:eastAsia="Times New Roman" w:cs="Times New Roman"/>
        </w:rPr>
        <w:t>I, KAYDIRAKLARI YIKA VE TEMİZLE</w:t>
      </w:r>
      <w:r w:rsidRPr="00F23735">
        <w:rPr>
          <w:rFonts w:eastAsia="Times New Roman" w:cs="Times New Roman"/>
        </w:rPr>
        <w:t>!</w:t>
      </w:r>
    </w:p>
    <w:p w:rsidR="00130DC2" w:rsidRDefault="00130DC2" w:rsidP="00130DC2">
      <w:pPr>
        <w:spacing w:before="0"/>
        <w:rPr>
          <w:rFonts w:eastAsia="Times New Roman" w:cs="Times New Roman"/>
        </w:rPr>
      </w:pPr>
    </w:p>
    <w:p w:rsidR="00130DC2" w:rsidRDefault="00130DC2" w:rsidP="00130DC2">
      <w:pPr>
        <w:spacing w:before="0"/>
        <w:rPr>
          <w:rFonts w:eastAsia="Times New Roman" w:cs="Times New Roman"/>
        </w:rPr>
      </w:pPr>
    </w:p>
    <w:p w:rsidR="00130DC2" w:rsidRDefault="00130DC2" w:rsidP="00130DC2">
      <w:pPr>
        <w:spacing w:before="0"/>
        <w:rPr>
          <w:rFonts w:eastAsia="Times New Roman" w:cs="Times New Roman"/>
        </w:rPr>
      </w:pPr>
    </w:p>
    <w:p w:rsidR="00130DC2" w:rsidRPr="00A32559" w:rsidRDefault="00130DC2" w:rsidP="00130DC2">
      <w:pPr>
        <w:spacing w:before="0"/>
        <w:rPr>
          <w:rFonts w:eastAsia="Times New Roman" w:cs="Times New Roman"/>
        </w:rPr>
      </w:pPr>
    </w:p>
    <w:p w:rsidR="00130DC2" w:rsidRDefault="00130DC2" w:rsidP="00130DC2">
      <w:pPr>
        <w:ind w:left="360"/>
        <w:rPr>
          <w:rFonts w:eastAsia="Times New Roman" w:cs="Times New Roman"/>
          <w:b/>
          <w:color w:val="FF0000"/>
          <w:sz w:val="24"/>
          <w:u w:val="single"/>
        </w:rPr>
      </w:pPr>
    </w:p>
    <w:p w:rsidR="00130DC2" w:rsidRDefault="00130DC2" w:rsidP="00130DC2">
      <w:pPr>
        <w:ind w:left="360"/>
        <w:rPr>
          <w:rFonts w:eastAsia="Times New Roman" w:cs="Times New Roman"/>
          <w:b/>
          <w:color w:val="FF0000"/>
          <w:sz w:val="24"/>
          <w:u w:val="single"/>
        </w:rPr>
      </w:pPr>
    </w:p>
    <w:p w:rsidR="000022EB" w:rsidRDefault="00130DC2" w:rsidP="00130DC2">
      <w:pPr>
        <w:ind w:left="360"/>
        <w:rPr>
          <w:rFonts w:eastAsia="Times New Roman" w:cs="Times New Roman"/>
          <w:b/>
          <w:color w:val="FF0000"/>
          <w:sz w:val="24"/>
          <w:u w:val="single"/>
        </w:rPr>
      </w:pPr>
      <w:r>
        <w:rPr>
          <w:rFonts w:eastAsia="Times New Roman" w:cs="Times New Roman"/>
          <w:b/>
          <w:color w:val="FF0000"/>
          <w:sz w:val="24"/>
          <w:u w:val="single"/>
        </w:rPr>
        <w:t>Diğer hususlar:</w:t>
      </w:r>
    </w:p>
    <w:p w:rsidR="00130DC2" w:rsidRPr="00881800" w:rsidRDefault="00130DC2" w:rsidP="00130DC2">
      <w:pPr>
        <w:rPr>
          <w:sz w:val="24"/>
          <w:szCs w:val="24"/>
        </w:rPr>
      </w:pPr>
      <w:r w:rsidRPr="00881800">
        <w:rPr>
          <w:sz w:val="24"/>
          <w:szCs w:val="24"/>
        </w:rPr>
        <w:t>Veliye, idareye, öğrenciye, okul yönetimine kayıtsız şartsız SAYGI gösterilmelidir!</w:t>
      </w:r>
    </w:p>
    <w:p w:rsidR="00130DC2" w:rsidRPr="00881800" w:rsidRDefault="00130DC2" w:rsidP="00130DC2">
      <w:pPr>
        <w:rPr>
          <w:sz w:val="24"/>
          <w:szCs w:val="24"/>
        </w:rPr>
      </w:pPr>
      <w:r w:rsidRPr="00881800">
        <w:rPr>
          <w:sz w:val="24"/>
          <w:szCs w:val="24"/>
        </w:rPr>
        <w:t>1-İdare yetkilileri geldiğinde ayağa kalkmalı. Hoş geldiniz demelisiniz!</w:t>
      </w:r>
    </w:p>
    <w:p w:rsidR="00130DC2" w:rsidRPr="00881800" w:rsidRDefault="00130DC2" w:rsidP="00130DC2">
      <w:pPr>
        <w:rPr>
          <w:sz w:val="24"/>
          <w:szCs w:val="24"/>
        </w:rPr>
      </w:pPr>
      <w:r w:rsidRPr="00881800">
        <w:rPr>
          <w:sz w:val="24"/>
          <w:szCs w:val="24"/>
        </w:rPr>
        <w:t>2-Fazla, argo ve ukalaca konuşmayın!</w:t>
      </w:r>
    </w:p>
    <w:p w:rsidR="00130DC2" w:rsidRPr="00881800" w:rsidRDefault="00130DC2" w:rsidP="00130DC2">
      <w:pPr>
        <w:rPr>
          <w:sz w:val="24"/>
          <w:szCs w:val="24"/>
        </w:rPr>
      </w:pPr>
      <w:r w:rsidRPr="00881800">
        <w:rPr>
          <w:sz w:val="24"/>
          <w:szCs w:val="24"/>
        </w:rPr>
        <w:t>3-Ağabey, abla, kardeş, beyim, şeklinde konuşmayın. Beyefendi, Hanımefendi şeklinde hitap edin!</w:t>
      </w:r>
    </w:p>
    <w:p w:rsidR="00130DC2" w:rsidRPr="00881800" w:rsidRDefault="00130DC2" w:rsidP="00130DC2">
      <w:pPr>
        <w:rPr>
          <w:sz w:val="24"/>
          <w:szCs w:val="24"/>
        </w:rPr>
      </w:pPr>
      <w:r w:rsidRPr="00881800">
        <w:rPr>
          <w:sz w:val="24"/>
          <w:szCs w:val="24"/>
        </w:rPr>
        <w:t>3-Organizasyonun eksikliklerinden idareye asla ama asla bahsetmeyin. Organizasyonun eksikliklerini yalnız koordinatöre söyleyebilirsiniz!</w:t>
      </w:r>
    </w:p>
    <w:p w:rsidR="00130DC2" w:rsidRPr="00881800" w:rsidRDefault="00130DC2" w:rsidP="00130DC2">
      <w:pPr>
        <w:rPr>
          <w:sz w:val="24"/>
          <w:szCs w:val="24"/>
        </w:rPr>
      </w:pPr>
      <w:r w:rsidRPr="00881800">
        <w:rPr>
          <w:sz w:val="24"/>
          <w:szCs w:val="24"/>
        </w:rPr>
        <w:t>4-İzinsiz havuza girmek isteyenlere kaba kuvvet kullanmayın. Veya delici kesici alet ile taciz ve tehditte bulunmayın!</w:t>
      </w:r>
    </w:p>
    <w:p w:rsidR="00130DC2" w:rsidRPr="00881800" w:rsidRDefault="00130DC2" w:rsidP="00130DC2">
      <w:pPr>
        <w:rPr>
          <w:sz w:val="24"/>
          <w:szCs w:val="24"/>
        </w:rPr>
      </w:pPr>
      <w:r w:rsidRPr="00881800">
        <w:rPr>
          <w:sz w:val="24"/>
          <w:szCs w:val="24"/>
        </w:rPr>
        <w:t>5-Asla organizasyon alanının boş bırakmayın ve terk etmeyin!</w:t>
      </w:r>
    </w:p>
    <w:p w:rsidR="00130DC2" w:rsidRPr="00881800" w:rsidRDefault="00130DC2" w:rsidP="00130DC2">
      <w:pPr>
        <w:rPr>
          <w:sz w:val="24"/>
          <w:szCs w:val="24"/>
        </w:rPr>
      </w:pPr>
      <w:r w:rsidRPr="00881800">
        <w:rPr>
          <w:sz w:val="24"/>
          <w:szCs w:val="24"/>
        </w:rPr>
        <w:t>6-Veli ve öğrencilere küfürlü konuşmayın, kaba kuvvet kullanmayın!</w:t>
      </w:r>
    </w:p>
    <w:p w:rsidR="00130DC2" w:rsidRPr="00881800" w:rsidRDefault="00130DC2" w:rsidP="00130DC2">
      <w:pPr>
        <w:rPr>
          <w:sz w:val="24"/>
          <w:szCs w:val="24"/>
        </w:rPr>
      </w:pPr>
      <w:r w:rsidRPr="00881800">
        <w:rPr>
          <w:sz w:val="24"/>
          <w:szCs w:val="24"/>
        </w:rPr>
        <w:t>7-Organizasyon alanındaki malzemelerin çalınmasını, kaybolmasını, zayi olmasını engelleyin!</w:t>
      </w:r>
    </w:p>
    <w:p w:rsidR="00130DC2" w:rsidRDefault="00130DC2" w:rsidP="00130DC2">
      <w:pPr>
        <w:ind w:left="360"/>
        <w:rPr>
          <w:rFonts w:eastAsia="Times New Roman" w:cs="Times New Roman"/>
          <w:b/>
          <w:color w:val="FF0000"/>
          <w:sz w:val="24"/>
          <w:u w:val="single"/>
        </w:rPr>
      </w:pPr>
    </w:p>
    <w:p w:rsidR="00712BC2" w:rsidRPr="005A73CB" w:rsidRDefault="000022EB" w:rsidP="00130DC2">
      <w:pPr>
        <w:rPr>
          <w:rFonts w:eastAsia="Times New Roman" w:cs="Times New Roman"/>
          <w:sz w:val="24"/>
        </w:rPr>
      </w:pPr>
      <w:r w:rsidRPr="00F23735">
        <w:rPr>
          <w:rFonts w:eastAsia="Times New Roman" w:cs="Times New Roman"/>
          <w:b/>
          <w:color w:val="FF0000"/>
          <w:sz w:val="24"/>
          <w:u w:val="single"/>
        </w:rPr>
        <w:t>NOT:</w:t>
      </w:r>
      <w:r>
        <w:rPr>
          <w:rFonts w:eastAsia="Times New Roman" w:cs="Times New Roman"/>
          <w:b/>
          <w:color w:val="FF0000"/>
          <w:sz w:val="24"/>
          <w:u w:val="single"/>
        </w:rPr>
        <w:t xml:space="preserve"> </w:t>
      </w:r>
      <w:r w:rsidRPr="00F23735">
        <w:rPr>
          <w:rFonts w:eastAsia="Times New Roman" w:cs="Times New Roman"/>
          <w:sz w:val="24"/>
        </w:rPr>
        <w:t>Havuzlar</w:t>
      </w:r>
      <w:r>
        <w:rPr>
          <w:rFonts w:eastAsia="Times New Roman" w:cs="Times New Roman"/>
          <w:sz w:val="24"/>
        </w:rPr>
        <w:t xml:space="preserve">a eş dost akraba ve tanıdıklar </w:t>
      </w:r>
      <w:r w:rsidRPr="00F23735">
        <w:rPr>
          <w:rFonts w:eastAsia="Times New Roman" w:cs="Times New Roman"/>
          <w:sz w:val="24"/>
        </w:rPr>
        <w:t>asla sokulmamalı, organizasyon alanına alkollü gelinmemeli veya organizasyon alanında asla alkol alınmamalıdır.</w:t>
      </w:r>
      <w:r w:rsidR="005473FD">
        <w:rPr>
          <w:rFonts w:eastAsia="Times New Roman" w:cs="Times New Roman"/>
          <w:sz w:val="24"/>
        </w:rPr>
        <w:t xml:space="preserve"> </w:t>
      </w:r>
      <w:bookmarkStart w:id="0" w:name="_GoBack"/>
      <w:bookmarkEnd w:id="0"/>
      <w:r>
        <w:rPr>
          <w:rFonts w:eastAsia="Times New Roman" w:cs="Times New Roman"/>
          <w:sz w:val="24"/>
        </w:rPr>
        <w:t>Organizasyondaki aksaklıkları idareye değil şirkete bildir.!</w:t>
      </w:r>
    </w:p>
    <w:sectPr w:rsidR="00712BC2" w:rsidRPr="005A73CB" w:rsidSect="00893723">
      <w:headerReference w:type="default" r:id="rId7"/>
      <w:pgSz w:w="11906" w:h="16838"/>
      <w:pgMar w:top="1417" w:right="1417" w:bottom="1417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74" w:rsidRDefault="00B13974" w:rsidP="00893723">
      <w:pPr>
        <w:spacing w:before="0" w:after="0" w:line="240" w:lineRule="auto"/>
      </w:pPr>
      <w:r>
        <w:separator/>
      </w:r>
    </w:p>
  </w:endnote>
  <w:endnote w:type="continuationSeparator" w:id="0">
    <w:p w:rsidR="00B13974" w:rsidRDefault="00B13974" w:rsidP="0089372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74" w:rsidRDefault="00B13974" w:rsidP="00893723">
      <w:pPr>
        <w:spacing w:before="0" w:after="0" w:line="240" w:lineRule="auto"/>
      </w:pPr>
      <w:r>
        <w:separator/>
      </w:r>
    </w:p>
  </w:footnote>
  <w:footnote w:type="continuationSeparator" w:id="0">
    <w:p w:rsidR="00B13974" w:rsidRDefault="00B13974" w:rsidP="0089372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23" w:rsidRDefault="00893723" w:rsidP="00893723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2095500" cy="6667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ademi_log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32B36"/>
    <w:multiLevelType w:val="hybridMultilevel"/>
    <w:tmpl w:val="BA7828D6"/>
    <w:lvl w:ilvl="0" w:tplc="041F0009">
      <w:start w:val="1"/>
      <w:numFmt w:val="bullet"/>
      <w:lvlText w:val=""/>
      <w:lvlJc w:val="left"/>
      <w:pPr>
        <w:ind w:left="208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0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2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4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6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8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0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2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41" w:hanging="360"/>
      </w:pPr>
      <w:rPr>
        <w:rFonts w:ascii="Wingdings" w:hAnsi="Wingdings" w:hint="default"/>
      </w:rPr>
    </w:lvl>
  </w:abstractNum>
  <w:abstractNum w:abstractNumId="1" w15:restartNumberingAfterBreak="0">
    <w:nsid w:val="0C8A3590"/>
    <w:multiLevelType w:val="multilevel"/>
    <w:tmpl w:val="0CDCB20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C4B70A8"/>
    <w:multiLevelType w:val="multilevel"/>
    <w:tmpl w:val="3C22580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3377FCC"/>
    <w:multiLevelType w:val="hybridMultilevel"/>
    <w:tmpl w:val="51942772"/>
    <w:lvl w:ilvl="0" w:tplc="C6565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23"/>
    <w:rsid w:val="000022EB"/>
    <w:rsid w:val="00130DC2"/>
    <w:rsid w:val="0032449A"/>
    <w:rsid w:val="00361339"/>
    <w:rsid w:val="003A77A7"/>
    <w:rsid w:val="005473FD"/>
    <w:rsid w:val="005A73CB"/>
    <w:rsid w:val="00712BC2"/>
    <w:rsid w:val="00893723"/>
    <w:rsid w:val="00915927"/>
    <w:rsid w:val="00B13974"/>
    <w:rsid w:val="00F7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75EF2"/>
  <w15:chartTrackingRefBased/>
  <w15:docId w15:val="{904A77FC-D3D0-4910-8F2F-7B617D67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723"/>
  </w:style>
  <w:style w:type="paragraph" w:styleId="Balk1">
    <w:name w:val="heading 1"/>
    <w:basedOn w:val="Normal"/>
    <w:next w:val="Normal"/>
    <w:link w:val="Balk1Char"/>
    <w:uiPriority w:val="9"/>
    <w:qFormat/>
    <w:rsid w:val="00893723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93723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893723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93723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93723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93723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93723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9372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9372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93723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93723"/>
    <w:rPr>
      <w:caps/>
      <w:spacing w:val="15"/>
      <w:shd w:val="clear" w:color="auto" w:fill="D1EEF9" w:themeFill="accent1" w:themeFillTint="33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93723"/>
    <w:rPr>
      <w:caps/>
      <w:color w:val="0D5571" w:themeColor="accent1" w:themeShade="7F"/>
      <w:spacing w:val="15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93723"/>
    <w:rPr>
      <w:caps/>
      <w:color w:val="1481AB" w:themeColor="accent1" w:themeShade="BF"/>
      <w:spacing w:val="1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93723"/>
    <w:rPr>
      <w:caps/>
      <w:color w:val="1481AB" w:themeColor="accent1" w:themeShade="BF"/>
      <w:spacing w:val="1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93723"/>
    <w:rPr>
      <w:caps/>
      <w:color w:val="1481AB" w:themeColor="accent1" w:themeShade="BF"/>
      <w:spacing w:val="1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93723"/>
    <w:rPr>
      <w:caps/>
      <w:color w:val="1481AB" w:themeColor="accent1" w:themeShade="BF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93723"/>
    <w:rPr>
      <w:caps/>
      <w:spacing w:val="10"/>
      <w:sz w:val="18"/>
      <w:szCs w:val="1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93723"/>
    <w:rPr>
      <w:i/>
      <w:iCs/>
      <w:caps/>
      <w:spacing w:val="10"/>
      <w:sz w:val="18"/>
      <w:szCs w:val="18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93723"/>
    <w:rPr>
      <w:b/>
      <w:bCs/>
      <w:color w:val="1481AB" w:themeColor="accent1" w:themeShade="BF"/>
      <w:sz w:val="16"/>
      <w:szCs w:val="16"/>
    </w:rPr>
  </w:style>
  <w:style w:type="paragraph" w:styleId="KonuBal">
    <w:name w:val="Title"/>
    <w:basedOn w:val="Normal"/>
    <w:next w:val="Normal"/>
    <w:link w:val="KonuBalChar"/>
    <w:uiPriority w:val="10"/>
    <w:qFormat/>
    <w:rsid w:val="00893723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93723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11"/>
    <w:qFormat/>
    <w:rsid w:val="0089372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ltyazChar">
    <w:name w:val="Altyazı Char"/>
    <w:basedOn w:val="VarsaylanParagrafYazTipi"/>
    <w:link w:val="Altyaz"/>
    <w:uiPriority w:val="11"/>
    <w:rsid w:val="00893723"/>
    <w:rPr>
      <w:caps/>
      <w:color w:val="595959" w:themeColor="text1" w:themeTint="A6"/>
      <w:spacing w:val="10"/>
      <w:sz w:val="21"/>
      <w:szCs w:val="21"/>
    </w:rPr>
  </w:style>
  <w:style w:type="character" w:styleId="Gl">
    <w:name w:val="Strong"/>
    <w:uiPriority w:val="22"/>
    <w:qFormat/>
    <w:rsid w:val="00893723"/>
    <w:rPr>
      <w:b/>
      <w:bCs/>
    </w:rPr>
  </w:style>
  <w:style w:type="character" w:styleId="Vurgu">
    <w:name w:val="Emphasis"/>
    <w:uiPriority w:val="20"/>
    <w:qFormat/>
    <w:rsid w:val="00893723"/>
    <w:rPr>
      <w:caps/>
      <w:color w:val="0D5571" w:themeColor="accent1" w:themeShade="7F"/>
      <w:spacing w:val="5"/>
    </w:rPr>
  </w:style>
  <w:style w:type="paragraph" w:styleId="AralkYok">
    <w:name w:val="No Spacing"/>
    <w:uiPriority w:val="1"/>
    <w:qFormat/>
    <w:rsid w:val="0089372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893723"/>
    <w:rPr>
      <w:i/>
      <w:iCs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893723"/>
    <w:rPr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893723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GlAlntChar">
    <w:name w:val="Güçlü Alıntı Char"/>
    <w:basedOn w:val="VarsaylanParagrafYazTipi"/>
    <w:link w:val="GlAlnt"/>
    <w:uiPriority w:val="30"/>
    <w:rsid w:val="00893723"/>
    <w:rPr>
      <w:color w:val="1CADE4" w:themeColor="accent1"/>
      <w:sz w:val="24"/>
      <w:szCs w:val="24"/>
    </w:rPr>
  </w:style>
  <w:style w:type="character" w:styleId="HafifVurgulama">
    <w:name w:val="Subtle Emphasis"/>
    <w:uiPriority w:val="19"/>
    <w:qFormat/>
    <w:rsid w:val="00893723"/>
    <w:rPr>
      <w:i/>
      <w:iCs/>
      <w:color w:val="0D5571" w:themeColor="accent1" w:themeShade="7F"/>
    </w:rPr>
  </w:style>
  <w:style w:type="character" w:styleId="GlVurgulama">
    <w:name w:val="Intense Emphasis"/>
    <w:uiPriority w:val="21"/>
    <w:qFormat/>
    <w:rsid w:val="00893723"/>
    <w:rPr>
      <w:b/>
      <w:bCs/>
      <w:caps/>
      <w:color w:val="0D5571" w:themeColor="accent1" w:themeShade="7F"/>
      <w:spacing w:val="10"/>
    </w:rPr>
  </w:style>
  <w:style w:type="character" w:styleId="HafifBavuru">
    <w:name w:val="Subtle Reference"/>
    <w:uiPriority w:val="31"/>
    <w:qFormat/>
    <w:rsid w:val="00893723"/>
    <w:rPr>
      <w:b/>
      <w:bCs/>
      <w:color w:val="1CADE4" w:themeColor="accent1"/>
    </w:rPr>
  </w:style>
  <w:style w:type="character" w:styleId="GlBavuru">
    <w:name w:val="Intense Reference"/>
    <w:uiPriority w:val="32"/>
    <w:qFormat/>
    <w:rsid w:val="00893723"/>
    <w:rPr>
      <w:b/>
      <w:bCs/>
      <w:i/>
      <w:iCs/>
      <w:caps/>
      <w:color w:val="1CADE4" w:themeColor="accent1"/>
    </w:rPr>
  </w:style>
  <w:style w:type="character" w:styleId="KitapBal">
    <w:name w:val="Book Title"/>
    <w:uiPriority w:val="33"/>
    <w:qFormat/>
    <w:rsid w:val="00893723"/>
    <w:rPr>
      <w:b/>
      <w:bCs/>
      <w:i/>
      <w:iCs/>
      <w:spacing w:val="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93723"/>
    <w:pPr>
      <w:outlineLvl w:val="9"/>
    </w:pPr>
  </w:style>
  <w:style w:type="paragraph" w:styleId="ListeParagraf">
    <w:name w:val="List Paragraph"/>
    <w:basedOn w:val="Normal"/>
    <w:uiPriority w:val="34"/>
    <w:qFormat/>
    <w:rsid w:val="00893723"/>
    <w:pPr>
      <w:ind w:left="720"/>
      <w:contextualSpacing/>
    </w:pPr>
    <w:rPr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937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93723"/>
  </w:style>
  <w:style w:type="paragraph" w:styleId="AltBilgi">
    <w:name w:val="footer"/>
    <w:basedOn w:val="Normal"/>
    <w:link w:val="AltBilgiChar"/>
    <w:uiPriority w:val="99"/>
    <w:unhideWhenUsed/>
    <w:rsid w:val="0089372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3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Sabun">
  <a:themeElements>
    <a:clrScheme name="Sabu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bu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bu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sermed havuz</dc:creator>
  <cp:keywords/>
  <dc:description/>
  <cp:lastModifiedBy>ilhan AKIN</cp:lastModifiedBy>
  <cp:revision>8</cp:revision>
  <dcterms:created xsi:type="dcterms:W3CDTF">2017-05-15T11:24:00Z</dcterms:created>
  <dcterms:modified xsi:type="dcterms:W3CDTF">2017-10-23T08:00:00Z</dcterms:modified>
</cp:coreProperties>
</file>